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F1E" w:rsidRPr="00765CBE" w:rsidRDefault="00A54F1E" w:rsidP="00A54F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C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A54F1E" w:rsidRPr="00765CBE" w:rsidRDefault="00A54F1E" w:rsidP="00A54F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CBE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внутрипроизводственной системе контроля качества</w:t>
      </w:r>
    </w:p>
    <w:p w:rsidR="00A54F1E" w:rsidRPr="00765CBE" w:rsidRDefault="00A54F1E" w:rsidP="00A54F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проектных работ в ООО «</w:t>
      </w:r>
      <w:r w:rsidR="00D138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765CB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54F1E" w:rsidRPr="00765CBE" w:rsidRDefault="00A54F1E" w:rsidP="00A54F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817"/>
        <w:gridCol w:w="6048"/>
      </w:tblGrid>
      <w:tr w:rsidR="00A54F1E" w:rsidRPr="00765CBE" w:rsidTr="00A54F1E">
        <w:trPr>
          <w:trHeight w:val="48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</w:t>
            </w:r>
          </w:p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контроля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осуществления контроля, ответственные должностные лица</w:t>
            </w:r>
          </w:p>
        </w:tc>
      </w:tr>
      <w:tr w:rsidR="00A54F1E" w:rsidRPr="00765CBE" w:rsidTr="00A54F1E">
        <w:trPr>
          <w:trHeight w:val="2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нормативных документов по качеству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2E351C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Качество разработки проектно-сметной документации регламентируется  </w:t>
            </w:r>
            <w:r w:rsidR="00492F6C"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нормативными документами</w:t>
            </w:r>
          </w:p>
          <w:p w:rsidR="00A54F1E" w:rsidRPr="002E351C" w:rsidRDefault="00A54F1E" w:rsidP="00D50C3B">
            <w:pPr>
              <w:spacing w:after="0" w:line="240" w:lineRule="auto"/>
              <w:ind w:right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Отв. </w:t>
            </w:r>
            <w:r w:rsidR="00D13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</w:tc>
      </w:tr>
      <w:tr w:rsidR="00A54F1E" w:rsidRPr="00765CBE" w:rsidTr="00A54F1E">
        <w:trPr>
          <w:trHeight w:val="2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контроль исходных данных, порядок приема, должностные лица, участвующие в контроле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2E351C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контроль исходных данных для проектирования осуществляется в две стадии:</w:t>
            </w:r>
          </w:p>
          <w:p w:rsidR="00A54F1E" w:rsidRPr="002E351C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стадия – поступающие документы регистрируются и направляются </w:t>
            </w:r>
            <w:proofErr w:type="spellStart"/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ГИПу</w:t>
            </w:r>
            <w:proofErr w:type="spellEnd"/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ГАПу</w:t>
            </w:r>
            <w:proofErr w:type="spellEnd"/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проверяющему их полноту и комплектность</w:t>
            </w:r>
          </w:p>
          <w:p w:rsidR="00A54F1E" w:rsidRPr="002E351C" w:rsidRDefault="00A54F1E" w:rsidP="0024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стадия – главный специалист, ведущий инженер делают анализ поступивших документов с целью выявления ошибок, необоснованных завышенных требований и при необходимости – доработки документов силами заказчика.</w:t>
            </w:r>
          </w:p>
        </w:tc>
      </w:tr>
      <w:tr w:rsidR="00A54F1E" w:rsidRPr="00765CBE" w:rsidTr="00A54F1E">
        <w:trPr>
          <w:trHeight w:val="24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</w:t>
            </w:r>
          </w:p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 принятия инженерных решений (количество ступеней проверки, должностные лица, участвующие в контроле)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проектные решения разрабатываются и принимаются главным архитектором (инженером) проекта, главным специалистом и ведущими специалистами по всем разделам проекта.</w:t>
            </w:r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Детальная проработка решений выполняется ведущими специалистами. Проверку осуществляют главный специалист и 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нормоконтролер</w:t>
            </w:r>
            <w:proofErr w:type="spell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Согласование разделов проекта между собой осуществляют главный инженер, главный специалист, ведущие инженеры.</w:t>
            </w:r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Утверждаемая часть проекта: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Лист общих данных:</w:t>
            </w:r>
          </w:p>
          <w:p w:rsidR="00A54F1E" w:rsidRPr="00765CBE" w:rsidRDefault="00D50C3B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</w:t>
            </w:r>
            <w:r w:rsidR="00A54F1E"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                     ГИП</w:t>
            </w:r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                                                    Гл. специалист</w:t>
            </w:r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специалист                                  Исполнитель</w:t>
            </w:r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Нормоконтролер</w:t>
            </w:r>
            <w:proofErr w:type="spellEnd"/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Листы основные: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Прочие документы:</w:t>
            </w:r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специалист                                 Гл. специалист</w:t>
            </w:r>
          </w:p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                                   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  <w:proofErr w:type="spellEnd"/>
          </w:p>
          <w:p w:rsidR="00A54F1E" w:rsidRPr="00765CBE" w:rsidRDefault="00A54F1E" w:rsidP="002424CC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Нормоконтролер</w:t>
            </w:r>
            <w:proofErr w:type="spell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Нормоконтролер</w:t>
            </w:r>
            <w:proofErr w:type="spellEnd"/>
          </w:p>
        </w:tc>
      </w:tr>
      <w:tr w:rsidR="00A54F1E" w:rsidRPr="00765CBE" w:rsidTr="00A54F1E">
        <w:trPr>
          <w:trHeight w:val="2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Операционный </w:t>
            </w:r>
          </w:p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(графики, наличие 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нормоконтроля</w:t>
            </w:r>
            <w:proofErr w:type="spell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D50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Графики разработки проектной документации для всех стадий проектирования разрабатываются главным инженером проекта, согласовываются главным специалистом, </w:t>
            </w:r>
            <w:proofErr w:type="gram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утверждается  </w:t>
            </w:r>
            <w:r w:rsidR="00D13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руководителем</w:t>
            </w:r>
            <w:proofErr w:type="gram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</w:t>
            </w:r>
            <w:r w:rsidR="00D13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9C43F9"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исполнения графиков осуществляется 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</w:t>
            </w:r>
            <w:r w:rsidR="002424CC"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Нормоконтроль</w:t>
            </w:r>
            <w:proofErr w:type="spell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осуществляется главным специалистом, ведущим инженером, инженером – энергетиком по соответствующим разделам.</w:t>
            </w:r>
          </w:p>
        </w:tc>
      </w:tr>
      <w:tr w:rsidR="00A54F1E" w:rsidRPr="00765CBE" w:rsidTr="00A54F1E">
        <w:trPr>
          <w:trHeight w:val="2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Инспекционный</w:t>
            </w:r>
          </w:p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внутренними непроизводственными подразделениями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Инспекционный контроль графиков разработки проектной документации осуществляется 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ГИПом</w:t>
            </w:r>
            <w:proofErr w:type="spell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ГАПом</w:t>
            </w:r>
            <w:proofErr w:type="spellEnd"/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A54F1E" w:rsidRPr="00765CBE" w:rsidTr="00A54F1E">
        <w:trPr>
          <w:trHeight w:val="2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Инспекционный</w:t>
            </w:r>
          </w:p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 внешними контролирующими организациями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Внешние контролирующие организации и службы – 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ЦГСЭН, УГПС, Департамент природных ресурсов по </w:t>
            </w:r>
            <w:bookmarkStart w:id="0" w:name="_GoBack"/>
            <w:bookmarkEnd w:id="0"/>
            <w:r w:rsidRPr="006926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Сибирскому региону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Управление государственной вневедомственной экспертизы – осуществляют контроль на стадии рассмотрения и согласования законченного комплекта проектно-сметной документации.</w:t>
            </w:r>
          </w:p>
        </w:tc>
      </w:tr>
      <w:tr w:rsidR="00A54F1E" w:rsidRPr="00765CBE" w:rsidTr="00A54F1E">
        <w:trPr>
          <w:trHeight w:val="2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A5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оценки качества с оплатой труда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E" w:rsidRPr="00765CBE" w:rsidRDefault="00A54F1E" w:rsidP="0055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оплаты специалистам за выполненную работу увеличивается или уменьшается в зависимости от качества документации и соблюдения сроков, установленных в графиках. Решения принимаются директором</w:t>
            </w:r>
            <w:r w:rsidR="00557BD1"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43F9"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главного инженера (архитектора) проекта</w:t>
            </w:r>
          </w:p>
        </w:tc>
      </w:tr>
    </w:tbl>
    <w:p w:rsidR="00A54F1E" w:rsidRPr="00765CBE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F1E" w:rsidRPr="00765CBE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F1E" w:rsidRPr="00765CBE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F1E" w:rsidRPr="00765CBE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8AC" w:rsidRPr="00D138AC" w:rsidRDefault="00D138AC" w:rsidP="00D138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410"/>
        <w:gridCol w:w="567"/>
        <w:gridCol w:w="2835"/>
        <w:gridCol w:w="567"/>
        <w:gridCol w:w="2942"/>
      </w:tblGrid>
      <w:tr w:rsidR="00D138AC" w:rsidRPr="00D138AC" w:rsidTr="00E454FB">
        <w:tc>
          <w:tcPr>
            <w:tcW w:w="2410" w:type="dxa"/>
            <w:tcBorders>
              <w:bottom w:val="single" w:sz="4" w:space="0" w:color="auto"/>
            </w:tcBorders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138AC" w:rsidRPr="00D138AC" w:rsidTr="00E454FB">
        <w:tc>
          <w:tcPr>
            <w:tcW w:w="2410" w:type="dxa"/>
            <w:tcBorders>
              <w:top w:val="single" w:sz="4" w:space="0" w:color="auto"/>
            </w:tcBorders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0" w:hanging="14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38A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567" w:type="dxa"/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0" w:hanging="14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38A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67" w:type="dxa"/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:rsidR="00D138AC" w:rsidRPr="00D138AC" w:rsidRDefault="00D138AC" w:rsidP="00D1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0" w:hanging="14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38A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(фамилия и инициалы)</w:t>
            </w:r>
          </w:p>
        </w:tc>
      </w:tr>
    </w:tbl>
    <w:p w:rsidR="00D138AC" w:rsidRPr="00D138AC" w:rsidRDefault="00D138AC" w:rsidP="00D138AC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  <w:r w:rsidRPr="00D138AC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М.П.</w:t>
      </w:r>
    </w:p>
    <w:p w:rsidR="00A54F1E" w:rsidRPr="00765CBE" w:rsidRDefault="00A54F1E" w:rsidP="00765CBE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C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65C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65C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65C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1175C" w:rsidRPr="00765CBE" w:rsidRDefault="0001175C" w:rsidP="00A54F1E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</w:p>
    <w:p w:rsidR="0069073D" w:rsidRPr="00765CBE" w:rsidRDefault="0069073D" w:rsidP="00A54F1E">
      <w:pP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</w:p>
    <w:p w:rsidR="00FB552A" w:rsidRPr="00765CBE" w:rsidRDefault="00FB552A" w:rsidP="00A54F1E">
      <w:pPr>
        <w:rPr>
          <w:rFonts w:ascii="Times New Roman" w:hAnsi="Times New Roman" w:cs="Times New Roman"/>
        </w:rPr>
      </w:pPr>
    </w:p>
    <w:sectPr w:rsidR="00FB552A" w:rsidRPr="00765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420ECF"/>
    <w:multiLevelType w:val="hybridMultilevel"/>
    <w:tmpl w:val="9FE0D392"/>
    <w:lvl w:ilvl="0" w:tplc="1B9EFD2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23709B6"/>
    <w:multiLevelType w:val="hybridMultilevel"/>
    <w:tmpl w:val="5F2EEDF0"/>
    <w:lvl w:ilvl="0" w:tplc="A1FCE72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BD2"/>
    <w:rsid w:val="0001175C"/>
    <w:rsid w:val="00063DEA"/>
    <w:rsid w:val="00193E90"/>
    <w:rsid w:val="002039D0"/>
    <w:rsid w:val="002424CC"/>
    <w:rsid w:val="002E351C"/>
    <w:rsid w:val="003071A3"/>
    <w:rsid w:val="003A3C78"/>
    <w:rsid w:val="00426A9F"/>
    <w:rsid w:val="00492F6C"/>
    <w:rsid w:val="00557BD1"/>
    <w:rsid w:val="0069073D"/>
    <w:rsid w:val="00692658"/>
    <w:rsid w:val="00702BD2"/>
    <w:rsid w:val="00765CBE"/>
    <w:rsid w:val="0085763A"/>
    <w:rsid w:val="008671FC"/>
    <w:rsid w:val="00921350"/>
    <w:rsid w:val="009B5C63"/>
    <w:rsid w:val="009C43F9"/>
    <w:rsid w:val="00A07CBA"/>
    <w:rsid w:val="00A54F1E"/>
    <w:rsid w:val="00B97A74"/>
    <w:rsid w:val="00BD4ECD"/>
    <w:rsid w:val="00CA21B3"/>
    <w:rsid w:val="00D138AC"/>
    <w:rsid w:val="00D50C3B"/>
    <w:rsid w:val="00E30537"/>
    <w:rsid w:val="00F3745E"/>
    <w:rsid w:val="00FB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E824C8-A8E5-4C2B-9F82-9A4CEDE7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1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31</cp:revision>
  <cp:lastPrinted>2018-04-27T06:34:00Z</cp:lastPrinted>
  <dcterms:created xsi:type="dcterms:W3CDTF">2011-03-10T05:45:00Z</dcterms:created>
  <dcterms:modified xsi:type="dcterms:W3CDTF">2019-03-26T09:19:00Z</dcterms:modified>
</cp:coreProperties>
</file>